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918200" cy="4183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418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e2e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e2e00"/>
          <w:sz w:val="22"/>
          <w:szCs w:val="22"/>
          <w:u w:val="none"/>
          <w:shd w:fill="auto" w:val="clear"/>
          <w:vertAlign w:val="baseline"/>
          <w:rtl w:val="0"/>
        </w:rPr>
        <w:t xml:space="preserve">ทดสอบการแปลงจาก pdf เป็น Word 2019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727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272700"/>
          <w:sz w:val="18"/>
          <w:szCs w:val="18"/>
          <w:u w:val="none"/>
          <w:shd w:fill="auto" w:val="clear"/>
          <w:vertAlign w:val="baseline"/>
          <w:rtl w:val="0"/>
        </w:rPr>
        <w:t xml:space="preserve">ตาราง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e2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e2e00"/>
          <w:sz w:val="18"/>
          <w:szCs w:val="18"/>
          <w:u w:val="none"/>
          <w:shd w:fill="auto" w:val="clear"/>
          <w:vertAlign w:val="baseline"/>
          <w:rtl w:val="0"/>
        </w:rPr>
        <w:t xml:space="preserve">1. TH SarabunPSK 16 normal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f0f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f0f00"/>
          <w:sz w:val="20"/>
          <w:szCs w:val="20"/>
          <w:u w:val="none"/>
          <w:shd w:fill="auto" w:val="clear"/>
          <w:vertAlign w:val="baseline"/>
          <w:rtl w:val="0"/>
        </w:rPr>
        <w:t xml:space="preserve">2. TH SarabunPSK 16 bold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Chulabhorn Likit Lite 16 normal 4. Chulabhorn Likit Lite 16 bold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sold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5. AngsanaUPC 16 normal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6. AngsanaUPC 16 bold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3535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353500"/>
          <w:sz w:val="28"/>
          <w:szCs w:val="28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ที่นี่มีดําจํานวนน้อยฤดูนี้ที่มีน้ําผึ้งใส่ไหให้ไวขึ้นนะ ที่นี่มีจํานวนน้อยฤดูนี้ที่มีน้ําผึ้งใส่ไหให้ไวขึ้นนะ ที่นี่มีดําจํานวนน้อยฤดนี้ที่มีน้ําผึ้งใส่ไหให้ไวขึ้นนะ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ที่นี่มีจํานวนน้อยฤดูนี้ที่มีน้ําผึ้งใสใหให้ไวขึ้นนะ ที่นี่มีดําจํานวนน้อยฤดูนี้ที่มีน้ําผึ้งใสให้ให้ไวขึ้นนะ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1717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71700"/>
          <w:sz w:val="18"/>
          <w:szCs w:val="18"/>
          <w:u w:val="none"/>
          <w:shd w:fill="auto" w:val="clear"/>
          <w:vertAlign w:val="baseline"/>
          <w:rtl w:val="0"/>
        </w:rPr>
        <w:t xml:space="preserve">7. Angsana New 16 normal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8. Angsana New 16 bold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e2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e2e00"/>
          <w:sz w:val="18"/>
          <w:szCs w:val="18"/>
          <w:u w:val="none"/>
          <w:shd w:fill="auto" w:val="clear"/>
          <w:vertAlign w:val="baseline"/>
          <w:rtl w:val="0"/>
        </w:rPr>
        <w:t xml:space="preserve">9. Cordia New 16 normal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3535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53500"/>
          <w:sz w:val="18"/>
          <w:szCs w:val="18"/>
          <w:u w:val="none"/>
          <w:shd w:fill="auto" w:val="clear"/>
          <w:vertAlign w:val="baseline"/>
          <w:rtl w:val="0"/>
        </w:rPr>
        <w:t xml:space="preserve">10. Cordia New 16 bold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838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838300"/>
          <w:sz w:val="18"/>
          <w:szCs w:val="18"/>
          <w:u w:val="none"/>
          <w:shd w:fill="auto" w:val="clear"/>
          <w:vertAlign w:val="baseline"/>
          <w:rtl w:val="0"/>
        </w:rPr>
        <w:t xml:space="preserve">11. TH Niramit AS 16 normal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12. TH Niramit AS 16 bold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1f1f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1f1f00"/>
          <w:sz w:val="26"/>
          <w:szCs w:val="26"/>
          <w:u w:val="none"/>
          <w:shd w:fill="auto" w:val="clear"/>
          <w:vertAlign w:val="baseline"/>
          <w:rtl w:val="0"/>
        </w:rPr>
        <w:t xml:space="preserve">กรณีแรก ใช้ word save as เป็น pdf กรณีที่สองใช้ pdfcreator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